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5614" w14:textId="77777777" w:rsidR="00BE1571" w:rsidRPr="0046153F" w:rsidRDefault="00BE1571" w:rsidP="00BE1571">
      <w:pPr>
        <w:shd w:val="clear" w:color="auto" w:fill="FFFFFF"/>
        <w:rPr>
          <w:b/>
        </w:rPr>
      </w:pPr>
      <w:r w:rsidRPr="0046153F">
        <w:rPr>
          <w:b/>
        </w:rPr>
        <w:t>UNIVERSITATEA „ŞTEFAN CEL MARE” DIN SUCEAVA</w:t>
      </w:r>
    </w:p>
    <w:p w14:paraId="0EBAFED5" w14:textId="77777777" w:rsidR="00BE1571" w:rsidRDefault="00BE1571" w:rsidP="00BE1571">
      <w:pPr>
        <w:shd w:val="clear" w:color="auto" w:fill="FFFFFF"/>
        <w:rPr>
          <w:b/>
        </w:rPr>
      </w:pPr>
      <w:r w:rsidRPr="0046153F">
        <w:rPr>
          <w:b/>
        </w:rPr>
        <w:t xml:space="preserve">FACULTATEA DE </w:t>
      </w:r>
      <w:r>
        <w:rPr>
          <w:b/>
        </w:rPr>
        <w:t>DREPT ŞI ŞTIINŢE ADMINISTRATIVE (FDSA)</w:t>
      </w:r>
    </w:p>
    <w:p w14:paraId="36CEE262" w14:textId="77777777" w:rsidR="0062540A" w:rsidRDefault="0062540A" w:rsidP="00836EDB">
      <w:pPr>
        <w:shd w:val="clear" w:color="auto" w:fill="FFFFFF"/>
        <w:spacing w:line="254" w:lineRule="exact"/>
        <w:jc w:val="center"/>
        <w:rPr>
          <w:b/>
          <w:bCs/>
        </w:rPr>
      </w:pPr>
    </w:p>
    <w:p w14:paraId="39CF9B80" w14:textId="77777777" w:rsidR="008E1DB2" w:rsidRDefault="008E1DB2" w:rsidP="00836EDB">
      <w:pPr>
        <w:shd w:val="clear" w:color="auto" w:fill="FFFFFF"/>
        <w:spacing w:line="254" w:lineRule="exact"/>
        <w:jc w:val="center"/>
        <w:rPr>
          <w:b/>
          <w:bCs/>
        </w:rPr>
      </w:pPr>
    </w:p>
    <w:p w14:paraId="6C8D456E" w14:textId="77777777" w:rsidR="0062540A" w:rsidRDefault="0062540A" w:rsidP="00836EDB">
      <w:pPr>
        <w:shd w:val="clear" w:color="auto" w:fill="FFFFFF"/>
        <w:spacing w:line="254" w:lineRule="exact"/>
        <w:jc w:val="center"/>
        <w:rPr>
          <w:b/>
          <w:bCs/>
        </w:rPr>
      </w:pPr>
    </w:p>
    <w:p w14:paraId="02AD7531" w14:textId="77777777" w:rsidR="00577A27" w:rsidRDefault="00577A27" w:rsidP="00BD4075">
      <w:pPr>
        <w:shd w:val="clear" w:color="auto" w:fill="FFFFFF"/>
        <w:spacing w:line="254" w:lineRule="exact"/>
        <w:jc w:val="center"/>
        <w:rPr>
          <w:b/>
          <w:bCs/>
        </w:rPr>
      </w:pPr>
      <w:r>
        <w:rPr>
          <w:b/>
          <w:bCs/>
        </w:rPr>
        <w:t xml:space="preserve">REZULTATELE PENTRU CONTESTAȚIILE DEPUSE REFERITOR LA PROPUNERILE DE BURSE </w:t>
      </w:r>
    </w:p>
    <w:p w14:paraId="53757F63" w14:textId="77777777" w:rsidR="002733E6" w:rsidRDefault="00577A27" w:rsidP="00BD4075">
      <w:pPr>
        <w:shd w:val="clear" w:color="auto" w:fill="FFFFFF"/>
        <w:spacing w:line="254" w:lineRule="exact"/>
        <w:jc w:val="center"/>
        <w:rPr>
          <w:b/>
          <w:bCs/>
        </w:rPr>
      </w:pPr>
      <w:r>
        <w:rPr>
          <w:b/>
          <w:bCs/>
        </w:rPr>
        <w:t xml:space="preserve">- </w:t>
      </w:r>
      <w:r w:rsidR="00836EDB">
        <w:rPr>
          <w:b/>
          <w:bCs/>
        </w:rPr>
        <w:t>ANUL UNIVERSIITAR 2023-2024</w:t>
      </w:r>
      <w:r>
        <w:rPr>
          <w:b/>
          <w:bCs/>
        </w:rPr>
        <w:t xml:space="preserve"> -</w:t>
      </w:r>
    </w:p>
    <w:p w14:paraId="5DA4E7B6" w14:textId="77777777" w:rsidR="00836EDB" w:rsidRDefault="00836EDB" w:rsidP="002733E6">
      <w:pPr>
        <w:shd w:val="clear" w:color="auto" w:fill="FFFFFF"/>
        <w:spacing w:line="254" w:lineRule="exact"/>
        <w:rPr>
          <w:b/>
          <w:bCs/>
        </w:rPr>
      </w:pPr>
    </w:p>
    <w:p w14:paraId="1A5A0D6E" w14:textId="77777777" w:rsidR="008E1DB2" w:rsidRDefault="008E1DB2" w:rsidP="002733E6">
      <w:pPr>
        <w:shd w:val="clear" w:color="auto" w:fill="FFFFFF"/>
        <w:spacing w:line="254" w:lineRule="exact"/>
        <w:rPr>
          <w:b/>
          <w:bCs/>
        </w:rPr>
      </w:pPr>
    </w:p>
    <w:tbl>
      <w:tblPr>
        <w:tblStyle w:val="TableGrid"/>
        <w:tblW w:w="5728" w:type="dxa"/>
        <w:jc w:val="center"/>
        <w:tblLook w:val="04A0" w:firstRow="1" w:lastRow="0" w:firstColumn="1" w:lastColumn="0" w:noHBand="0" w:noVBand="1"/>
      </w:tblPr>
      <w:tblGrid>
        <w:gridCol w:w="543"/>
        <w:gridCol w:w="936"/>
        <w:gridCol w:w="1523"/>
        <w:gridCol w:w="1389"/>
        <w:gridCol w:w="1337"/>
      </w:tblGrid>
      <w:tr w:rsidR="00596899" w14:paraId="560ED187" w14:textId="77777777" w:rsidTr="00596899">
        <w:trPr>
          <w:jc w:val="center"/>
        </w:trPr>
        <w:tc>
          <w:tcPr>
            <w:tcW w:w="543" w:type="dxa"/>
            <w:vAlign w:val="center"/>
          </w:tcPr>
          <w:p w14:paraId="0BC20669" w14:textId="77777777" w:rsidR="00596899" w:rsidRPr="00577A27" w:rsidRDefault="00596899" w:rsidP="00577A27">
            <w:pPr>
              <w:spacing w:line="254" w:lineRule="exact"/>
              <w:jc w:val="center"/>
              <w:rPr>
                <w:bCs/>
                <w:i/>
              </w:rPr>
            </w:pPr>
            <w:r w:rsidRPr="00577A27">
              <w:rPr>
                <w:bCs/>
                <w:i/>
              </w:rPr>
              <w:t>Nr. crt.</w:t>
            </w:r>
          </w:p>
        </w:tc>
        <w:tc>
          <w:tcPr>
            <w:tcW w:w="936" w:type="dxa"/>
            <w:vAlign w:val="center"/>
          </w:tcPr>
          <w:p w14:paraId="23443114" w14:textId="77777777" w:rsidR="00596899" w:rsidRPr="00577A27" w:rsidRDefault="00596899" w:rsidP="00577A27">
            <w:pPr>
              <w:spacing w:line="254" w:lineRule="exact"/>
              <w:jc w:val="center"/>
              <w:rPr>
                <w:bCs/>
                <w:i/>
              </w:rPr>
            </w:pPr>
            <w:r w:rsidRPr="00577A27">
              <w:rPr>
                <w:bCs/>
                <w:i/>
              </w:rPr>
              <w:t>ID</w:t>
            </w:r>
          </w:p>
        </w:tc>
        <w:tc>
          <w:tcPr>
            <w:tcW w:w="1523" w:type="dxa"/>
            <w:vAlign w:val="center"/>
          </w:tcPr>
          <w:p w14:paraId="0A1B96E6" w14:textId="77777777" w:rsidR="00596899" w:rsidRPr="00577A27" w:rsidRDefault="00596899" w:rsidP="00577A27">
            <w:pPr>
              <w:spacing w:line="254" w:lineRule="exact"/>
              <w:jc w:val="center"/>
              <w:rPr>
                <w:bCs/>
                <w:i/>
              </w:rPr>
            </w:pPr>
            <w:r w:rsidRPr="00577A27">
              <w:rPr>
                <w:bCs/>
                <w:i/>
              </w:rPr>
              <w:t>Specializarea și anul de studii</w:t>
            </w:r>
          </w:p>
        </w:tc>
        <w:tc>
          <w:tcPr>
            <w:tcW w:w="1389" w:type="dxa"/>
            <w:vAlign w:val="center"/>
          </w:tcPr>
          <w:p w14:paraId="327AEF45" w14:textId="77777777" w:rsidR="00596899" w:rsidRPr="00577A27" w:rsidRDefault="00596899" w:rsidP="00577A27">
            <w:pPr>
              <w:spacing w:line="254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Tip bursă contestată</w:t>
            </w:r>
          </w:p>
        </w:tc>
        <w:tc>
          <w:tcPr>
            <w:tcW w:w="1337" w:type="dxa"/>
            <w:vAlign w:val="center"/>
          </w:tcPr>
          <w:p w14:paraId="3139F8F8" w14:textId="77777777" w:rsidR="00596899" w:rsidRDefault="00596899" w:rsidP="00577A27">
            <w:pPr>
              <w:spacing w:line="254" w:lineRule="exact"/>
              <w:jc w:val="center"/>
              <w:rPr>
                <w:bCs/>
                <w:i/>
              </w:rPr>
            </w:pPr>
            <w:r w:rsidRPr="00577A27">
              <w:rPr>
                <w:bCs/>
                <w:i/>
              </w:rPr>
              <w:t>Rezultat</w:t>
            </w:r>
            <w:r>
              <w:rPr>
                <w:bCs/>
                <w:i/>
              </w:rPr>
              <w:t xml:space="preserve">ul </w:t>
            </w:r>
          </w:p>
          <w:p w14:paraId="1810FFD6" w14:textId="77777777" w:rsidR="00596899" w:rsidRDefault="00596899" w:rsidP="00577A27">
            <w:pPr>
              <w:spacing w:line="254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soluționării</w:t>
            </w:r>
          </w:p>
          <w:p w14:paraId="5F3381FE" w14:textId="77777777" w:rsidR="00596899" w:rsidRPr="00577A27" w:rsidRDefault="00596899" w:rsidP="00577A27">
            <w:pPr>
              <w:spacing w:line="254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contestației</w:t>
            </w:r>
          </w:p>
        </w:tc>
      </w:tr>
      <w:tr w:rsidR="00596899" w14:paraId="7BDC3BA2" w14:textId="77777777" w:rsidTr="00596899">
        <w:trPr>
          <w:jc w:val="center"/>
        </w:trPr>
        <w:tc>
          <w:tcPr>
            <w:tcW w:w="543" w:type="dxa"/>
          </w:tcPr>
          <w:p w14:paraId="1189033C" w14:textId="77777777" w:rsidR="00596899" w:rsidRPr="00577A27" w:rsidRDefault="00596899" w:rsidP="002733E6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6" w:type="dxa"/>
          </w:tcPr>
          <w:p w14:paraId="535C535A" w14:textId="77777777" w:rsidR="00596899" w:rsidRPr="00577A27" w:rsidRDefault="00596899" w:rsidP="002733E6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455688</w:t>
            </w:r>
          </w:p>
        </w:tc>
        <w:tc>
          <w:tcPr>
            <w:tcW w:w="1523" w:type="dxa"/>
          </w:tcPr>
          <w:p w14:paraId="17F678AB" w14:textId="77777777" w:rsidR="00596899" w:rsidRPr="00577A27" w:rsidRDefault="00596899" w:rsidP="002733E6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PL/II</w:t>
            </w:r>
          </w:p>
        </w:tc>
        <w:tc>
          <w:tcPr>
            <w:tcW w:w="1389" w:type="dxa"/>
          </w:tcPr>
          <w:p w14:paraId="77615F8B" w14:textId="77777777" w:rsidR="00596899" w:rsidRPr="00577A27" w:rsidRDefault="00596899" w:rsidP="002733E6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Bursă socială de venit</w:t>
            </w:r>
          </w:p>
        </w:tc>
        <w:tc>
          <w:tcPr>
            <w:tcW w:w="1337" w:type="dxa"/>
          </w:tcPr>
          <w:p w14:paraId="6D9B5A18" w14:textId="77777777" w:rsidR="00596899" w:rsidRPr="00577A27" w:rsidRDefault="00596899" w:rsidP="002733E6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Respinsă</w:t>
            </w:r>
          </w:p>
        </w:tc>
      </w:tr>
      <w:tr w:rsidR="00596899" w14:paraId="208919A6" w14:textId="77777777" w:rsidTr="00596899">
        <w:trPr>
          <w:jc w:val="center"/>
        </w:trPr>
        <w:tc>
          <w:tcPr>
            <w:tcW w:w="543" w:type="dxa"/>
          </w:tcPr>
          <w:p w14:paraId="4AE8ABDD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6" w:type="dxa"/>
          </w:tcPr>
          <w:p w14:paraId="7A00729A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65769</w:t>
            </w:r>
          </w:p>
        </w:tc>
        <w:tc>
          <w:tcPr>
            <w:tcW w:w="1523" w:type="dxa"/>
          </w:tcPr>
          <w:p w14:paraId="7E39882F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PL/III</w:t>
            </w:r>
          </w:p>
        </w:tc>
        <w:tc>
          <w:tcPr>
            <w:tcW w:w="1389" w:type="dxa"/>
          </w:tcPr>
          <w:p w14:paraId="7852F400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Bursă de performanță pentru rezultate deosebite la învățătură</w:t>
            </w:r>
          </w:p>
        </w:tc>
        <w:tc>
          <w:tcPr>
            <w:tcW w:w="1337" w:type="dxa"/>
          </w:tcPr>
          <w:p w14:paraId="2167A747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Respinsă</w:t>
            </w:r>
          </w:p>
        </w:tc>
      </w:tr>
      <w:tr w:rsidR="00596899" w14:paraId="54547ABE" w14:textId="77777777" w:rsidTr="00596899">
        <w:trPr>
          <w:jc w:val="center"/>
        </w:trPr>
        <w:tc>
          <w:tcPr>
            <w:tcW w:w="543" w:type="dxa"/>
          </w:tcPr>
          <w:p w14:paraId="46A9BA63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6" w:type="dxa"/>
          </w:tcPr>
          <w:p w14:paraId="2280EE37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66345</w:t>
            </w:r>
          </w:p>
        </w:tc>
        <w:tc>
          <w:tcPr>
            <w:tcW w:w="1523" w:type="dxa"/>
          </w:tcPr>
          <w:p w14:paraId="473F6728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PL/III</w:t>
            </w:r>
          </w:p>
        </w:tc>
        <w:tc>
          <w:tcPr>
            <w:tcW w:w="1389" w:type="dxa"/>
          </w:tcPr>
          <w:p w14:paraId="562F812C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Bursă de performanță pentru rezultate deosebite la învățătură</w:t>
            </w:r>
          </w:p>
        </w:tc>
        <w:tc>
          <w:tcPr>
            <w:tcW w:w="1337" w:type="dxa"/>
          </w:tcPr>
          <w:p w14:paraId="777B6812" w14:textId="77777777" w:rsidR="00596899" w:rsidRPr="00577A27" w:rsidRDefault="00596899" w:rsidP="00206E1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Respinsă</w:t>
            </w:r>
          </w:p>
        </w:tc>
      </w:tr>
      <w:tr w:rsidR="00596899" w14:paraId="39932EFD" w14:textId="77777777" w:rsidTr="00596899">
        <w:trPr>
          <w:jc w:val="center"/>
        </w:trPr>
        <w:tc>
          <w:tcPr>
            <w:tcW w:w="543" w:type="dxa"/>
          </w:tcPr>
          <w:p w14:paraId="47F59CC5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6" w:type="dxa"/>
          </w:tcPr>
          <w:p w14:paraId="7C987B33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561082</w:t>
            </w:r>
          </w:p>
        </w:tc>
        <w:tc>
          <w:tcPr>
            <w:tcW w:w="1523" w:type="dxa"/>
          </w:tcPr>
          <w:p w14:paraId="00BB4606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AP/I</w:t>
            </w:r>
          </w:p>
        </w:tc>
        <w:tc>
          <w:tcPr>
            <w:tcW w:w="1389" w:type="dxa"/>
          </w:tcPr>
          <w:p w14:paraId="00E9A7B6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Bursă socială de venit</w:t>
            </w:r>
          </w:p>
        </w:tc>
        <w:tc>
          <w:tcPr>
            <w:tcW w:w="1337" w:type="dxa"/>
          </w:tcPr>
          <w:p w14:paraId="1ED3ACA6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Respinsă</w:t>
            </w:r>
          </w:p>
        </w:tc>
      </w:tr>
      <w:tr w:rsidR="00596899" w14:paraId="440019A9" w14:textId="77777777" w:rsidTr="00596899">
        <w:trPr>
          <w:jc w:val="center"/>
        </w:trPr>
        <w:tc>
          <w:tcPr>
            <w:tcW w:w="543" w:type="dxa"/>
          </w:tcPr>
          <w:p w14:paraId="5E7E82F7" w14:textId="77777777" w:rsidR="00596899" w:rsidRPr="00577A27" w:rsidRDefault="00596899" w:rsidP="00577A27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6" w:type="dxa"/>
          </w:tcPr>
          <w:p w14:paraId="7919C52C" w14:textId="77777777" w:rsidR="00596899" w:rsidRPr="00577A27" w:rsidRDefault="00596899" w:rsidP="00577A27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67291</w:t>
            </w:r>
          </w:p>
        </w:tc>
        <w:tc>
          <w:tcPr>
            <w:tcW w:w="1523" w:type="dxa"/>
          </w:tcPr>
          <w:p w14:paraId="6CAE254A" w14:textId="77777777" w:rsidR="00596899" w:rsidRPr="00577A27" w:rsidRDefault="00596899" w:rsidP="00577A27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AP/III</w:t>
            </w:r>
          </w:p>
        </w:tc>
        <w:tc>
          <w:tcPr>
            <w:tcW w:w="1389" w:type="dxa"/>
          </w:tcPr>
          <w:p w14:paraId="0380B132" w14:textId="77777777" w:rsidR="00596899" w:rsidRPr="00577A27" w:rsidRDefault="00596899" w:rsidP="00577A27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Bursă de performanță pentru rezultate deosebite la învățătură</w:t>
            </w:r>
          </w:p>
        </w:tc>
        <w:tc>
          <w:tcPr>
            <w:tcW w:w="1337" w:type="dxa"/>
          </w:tcPr>
          <w:p w14:paraId="7B1A88D4" w14:textId="77777777" w:rsidR="00596899" w:rsidRPr="00577A27" w:rsidRDefault="00596899" w:rsidP="00577A27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Admisă</w:t>
            </w:r>
          </w:p>
        </w:tc>
      </w:tr>
      <w:tr w:rsidR="00596899" w14:paraId="0675EF27" w14:textId="77777777" w:rsidTr="00596899">
        <w:trPr>
          <w:jc w:val="center"/>
        </w:trPr>
        <w:tc>
          <w:tcPr>
            <w:tcW w:w="543" w:type="dxa"/>
          </w:tcPr>
          <w:p w14:paraId="52E550EB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6" w:type="dxa"/>
          </w:tcPr>
          <w:p w14:paraId="3268EC8E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71542</w:t>
            </w:r>
          </w:p>
        </w:tc>
        <w:tc>
          <w:tcPr>
            <w:tcW w:w="1523" w:type="dxa"/>
          </w:tcPr>
          <w:p w14:paraId="7E47CE83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DR/I</w:t>
            </w:r>
          </w:p>
        </w:tc>
        <w:tc>
          <w:tcPr>
            <w:tcW w:w="1389" w:type="dxa"/>
          </w:tcPr>
          <w:p w14:paraId="2751904A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Bursă socială de venit</w:t>
            </w:r>
          </w:p>
        </w:tc>
        <w:tc>
          <w:tcPr>
            <w:tcW w:w="1337" w:type="dxa"/>
          </w:tcPr>
          <w:p w14:paraId="7F193E3F" w14:textId="77777777" w:rsidR="00596899" w:rsidRPr="00577A27" w:rsidRDefault="00596899" w:rsidP="00BD4075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Respinsă</w:t>
            </w:r>
          </w:p>
        </w:tc>
      </w:tr>
      <w:tr w:rsidR="00596899" w14:paraId="71E6B8A5" w14:textId="77777777" w:rsidTr="00596899">
        <w:trPr>
          <w:jc w:val="center"/>
        </w:trPr>
        <w:tc>
          <w:tcPr>
            <w:tcW w:w="543" w:type="dxa"/>
          </w:tcPr>
          <w:p w14:paraId="75644CCF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6" w:type="dxa"/>
          </w:tcPr>
          <w:p w14:paraId="6C273B72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458626</w:t>
            </w:r>
          </w:p>
        </w:tc>
        <w:tc>
          <w:tcPr>
            <w:tcW w:w="1523" w:type="dxa"/>
          </w:tcPr>
          <w:p w14:paraId="38206C91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DPC/II</w:t>
            </w:r>
          </w:p>
        </w:tc>
        <w:tc>
          <w:tcPr>
            <w:tcW w:w="1389" w:type="dxa"/>
          </w:tcPr>
          <w:p w14:paraId="2AE24BC5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Bursă de performanță pentru rezultate deosebite la învățătură</w:t>
            </w:r>
          </w:p>
        </w:tc>
        <w:tc>
          <w:tcPr>
            <w:tcW w:w="1337" w:type="dxa"/>
          </w:tcPr>
          <w:p w14:paraId="46818561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Respinsă</w:t>
            </w:r>
          </w:p>
        </w:tc>
      </w:tr>
      <w:tr w:rsidR="00596899" w14:paraId="0B8AB708" w14:textId="77777777" w:rsidTr="00596899">
        <w:trPr>
          <w:jc w:val="center"/>
        </w:trPr>
        <w:tc>
          <w:tcPr>
            <w:tcW w:w="543" w:type="dxa"/>
          </w:tcPr>
          <w:p w14:paraId="3B468D0D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6" w:type="dxa"/>
          </w:tcPr>
          <w:p w14:paraId="720C5C3A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458119</w:t>
            </w:r>
          </w:p>
        </w:tc>
        <w:tc>
          <w:tcPr>
            <w:tcW w:w="1523" w:type="dxa"/>
          </w:tcPr>
          <w:p w14:paraId="5F3B1A6C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DR/II</w:t>
            </w:r>
          </w:p>
        </w:tc>
        <w:tc>
          <w:tcPr>
            <w:tcW w:w="1389" w:type="dxa"/>
          </w:tcPr>
          <w:p w14:paraId="16A45EDD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t xml:space="preserve">Bursă de performanță pentru rezultate </w:t>
            </w:r>
            <w:r>
              <w:rPr>
                <w:bCs/>
              </w:rPr>
              <w:lastRenderedPageBreak/>
              <w:t>deosebite la învățătură</w:t>
            </w:r>
          </w:p>
        </w:tc>
        <w:tc>
          <w:tcPr>
            <w:tcW w:w="1337" w:type="dxa"/>
          </w:tcPr>
          <w:p w14:paraId="3AD80027" w14:textId="77777777" w:rsidR="00596899" w:rsidRPr="00577A27" w:rsidRDefault="00596899" w:rsidP="00E41073">
            <w:pPr>
              <w:spacing w:line="254" w:lineRule="exact"/>
              <w:rPr>
                <w:bCs/>
              </w:rPr>
            </w:pPr>
            <w:r>
              <w:rPr>
                <w:bCs/>
              </w:rPr>
              <w:lastRenderedPageBreak/>
              <w:t>Admisă</w:t>
            </w:r>
          </w:p>
        </w:tc>
      </w:tr>
      <w:tr w:rsidR="00596899" w14:paraId="71B93353" w14:textId="77777777" w:rsidTr="00596899">
        <w:trPr>
          <w:jc w:val="center"/>
        </w:trPr>
        <w:tc>
          <w:tcPr>
            <w:tcW w:w="543" w:type="dxa"/>
          </w:tcPr>
          <w:p w14:paraId="639C5FBB" w14:textId="77777777" w:rsidR="00596899" w:rsidRPr="00577A27" w:rsidRDefault="00596899" w:rsidP="00D57C08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36" w:type="dxa"/>
          </w:tcPr>
          <w:p w14:paraId="1793433A" w14:textId="77777777" w:rsidR="00596899" w:rsidRPr="00577A27" w:rsidRDefault="00596899" w:rsidP="00D57C08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456989</w:t>
            </w:r>
          </w:p>
        </w:tc>
        <w:tc>
          <w:tcPr>
            <w:tcW w:w="1523" w:type="dxa"/>
          </w:tcPr>
          <w:p w14:paraId="0786CE0F" w14:textId="77777777" w:rsidR="00596899" w:rsidRPr="00577A27" w:rsidRDefault="00596899" w:rsidP="00D57C08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DR/II</w:t>
            </w:r>
          </w:p>
        </w:tc>
        <w:tc>
          <w:tcPr>
            <w:tcW w:w="1389" w:type="dxa"/>
          </w:tcPr>
          <w:p w14:paraId="483190F0" w14:textId="77777777" w:rsidR="00596899" w:rsidRPr="00577A27" w:rsidRDefault="00596899" w:rsidP="00D57C08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Bursă de performanță pentru rezultate deosebite la învățătură</w:t>
            </w:r>
          </w:p>
        </w:tc>
        <w:tc>
          <w:tcPr>
            <w:tcW w:w="1337" w:type="dxa"/>
          </w:tcPr>
          <w:p w14:paraId="30922599" w14:textId="77777777" w:rsidR="00596899" w:rsidRPr="00577A27" w:rsidRDefault="00596899" w:rsidP="00D57C08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Respinsă</w:t>
            </w:r>
          </w:p>
        </w:tc>
      </w:tr>
      <w:tr w:rsidR="00596899" w14:paraId="5BBD907F" w14:textId="77777777" w:rsidTr="00596899">
        <w:trPr>
          <w:jc w:val="center"/>
        </w:trPr>
        <w:tc>
          <w:tcPr>
            <w:tcW w:w="543" w:type="dxa"/>
          </w:tcPr>
          <w:p w14:paraId="68F2E1B3" w14:textId="77777777" w:rsidR="00596899" w:rsidRPr="00577A27" w:rsidRDefault="00596899" w:rsidP="000232CB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6" w:type="dxa"/>
          </w:tcPr>
          <w:p w14:paraId="73A427A9" w14:textId="77777777" w:rsidR="00596899" w:rsidRPr="00577A27" w:rsidRDefault="00596899" w:rsidP="000232CB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457104</w:t>
            </w:r>
          </w:p>
        </w:tc>
        <w:tc>
          <w:tcPr>
            <w:tcW w:w="1523" w:type="dxa"/>
          </w:tcPr>
          <w:p w14:paraId="7B92718E" w14:textId="77777777" w:rsidR="00596899" w:rsidRPr="00577A27" w:rsidRDefault="00596899" w:rsidP="000232CB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DR/II</w:t>
            </w:r>
          </w:p>
        </w:tc>
        <w:tc>
          <w:tcPr>
            <w:tcW w:w="1389" w:type="dxa"/>
          </w:tcPr>
          <w:p w14:paraId="009ECEFA" w14:textId="77777777" w:rsidR="00596899" w:rsidRPr="00577A27" w:rsidRDefault="00596899" w:rsidP="000232CB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Bursă socială de venit</w:t>
            </w:r>
          </w:p>
        </w:tc>
        <w:tc>
          <w:tcPr>
            <w:tcW w:w="1337" w:type="dxa"/>
          </w:tcPr>
          <w:p w14:paraId="67770311" w14:textId="77777777" w:rsidR="00596899" w:rsidRPr="00577A27" w:rsidRDefault="00596899" w:rsidP="000232CB">
            <w:pPr>
              <w:spacing w:line="254" w:lineRule="exact"/>
              <w:rPr>
                <w:bCs/>
              </w:rPr>
            </w:pPr>
            <w:r>
              <w:rPr>
                <w:bCs/>
              </w:rPr>
              <w:t>Respinsă</w:t>
            </w:r>
          </w:p>
        </w:tc>
      </w:tr>
    </w:tbl>
    <w:p w14:paraId="125D3DF8" w14:textId="77777777" w:rsidR="00577A27" w:rsidRDefault="00577A27" w:rsidP="002733E6">
      <w:pPr>
        <w:shd w:val="clear" w:color="auto" w:fill="FFFFFF"/>
        <w:spacing w:line="254" w:lineRule="exact"/>
        <w:rPr>
          <w:b/>
          <w:bCs/>
        </w:rPr>
      </w:pPr>
    </w:p>
    <w:p w14:paraId="1E1F00CD" w14:textId="77777777" w:rsidR="00577A27" w:rsidRDefault="00577A27" w:rsidP="002733E6">
      <w:pPr>
        <w:shd w:val="clear" w:color="auto" w:fill="FFFFFF"/>
        <w:spacing w:line="254" w:lineRule="exact"/>
        <w:rPr>
          <w:b/>
          <w:bCs/>
        </w:rPr>
      </w:pPr>
    </w:p>
    <w:p w14:paraId="266E8AAC" w14:textId="77777777" w:rsidR="00577A27" w:rsidRDefault="00577A27" w:rsidP="002733E6">
      <w:pPr>
        <w:shd w:val="clear" w:color="auto" w:fill="FFFFFF"/>
        <w:spacing w:line="254" w:lineRule="exact"/>
        <w:rPr>
          <w:b/>
          <w:bCs/>
        </w:rPr>
      </w:pPr>
    </w:p>
    <w:p w14:paraId="79CAA5EC" w14:textId="77777777" w:rsidR="00577A27" w:rsidRDefault="00577A27" w:rsidP="002733E6">
      <w:pPr>
        <w:shd w:val="clear" w:color="auto" w:fill="FFFFFF"/>
        <w:spacing w:line="254" w:lineRule="exact"/>
        <w:rPr>
          <w:b/>
          <w:bCs/>
        </w:rPr>
      </w:pPr>
    </w:p>
    <w:p w14:paraId="6E4C4CD6" w14:textId="77777777" w:rsidR="00577A27" w:rsidRDefault="00577A27" w:rsidP="002733E6">
      <w:pPr>
        <w:shd w:val="clear" w:color="auto" w:fill="FFFFFF"/>
        <w:spacing w:line="254" w:lineRule="exact"/>
        <w:rPr>
          <w:b/>
          <w:bCs/>
        </w:rPr>
      </w:pPr>
    </w:p>
    <w:p w14:paraId="002CA28F" w14:textId="77777777" w:rsidR="0062540A" w:rsidRDefault="0062540A" w:rsidP="002733E6">
      <w:pPr>
        <w:shd w:val="clear" w:color="auto" w:fill="FFFFFF"/>
        <w:spacing w:line="254" w:lineRule="exact"/>
        <w:rPr>
          <w:b/>
          <w:bCs/>
        </w:rPr>
      </w:pPr>
    </w:p>
    <w:p w14:paraId="4B650251" w14:textId="77777777" w:rsidR="00DE72B6" w:rsidRDefault="00577A27" w:rsidP="00DE72B6">
      <w:pPr>
        <w:jc w:val="center"/>
      </w:pPr>
      <w:r>
        <w:t>Comisia FDSA de soluționare a contestațiilor</w:t>
      </w:r>
    </w:p>
    <w:sectPr w:rsidR="00DE72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4100" w14:textId="77777777" w:rsidR="002D5E21" w:rsidRDefault="002D5E21" w:rsidP="00BE1571">
      <w:r>
        <w:separator/>
      </w:r>
    </w:p>
  </w:endnote>
  <w:endnote w:type="continuationSeparator" w:id="0">
    <w:p w14:paraId="2E90EAE2" w14:textId="77777777" w:rsidR="002D5E21" w:rsidRDefault="002D5E21" w:rsidP="00B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CA5F" w14:textId="77777777" w:rsidR="002D5E21" w:rsidRDefault="002D5E21" w:rsidP="00BE1571">
      <w:r>
        <w:separator/>
      </w:r>
    </w:p>
  </w:footnote>
  <w:footnote w:type="continuationSeparator" w:id="0">
    <w:p w14:paraId="3BFF06A1" w14:textId="77777777" w:rsidR="002D5E21" w:rsidRDefault="002D5E21" w:rsidP="00B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96" w:type="dxa"/>
      <w:tblLayout w:type="fixed"/>
      <w:tblLook w:val="04A0" w:firstRow="1" w:lastRow="0" w:firstColumn="1" w:lastColumn="0" w:noHBand="0" w:noVBand="1"/>
    </w:tblPr>
    <w:tblGrid>
      <w:gridCol w:w="3794"/>
      <w:gridCol w:w="6498"/>
      <w:gridCol w:w="2904"/>
    </w:tblGrid>
    <w:tr w:rsidR="00BE1571" w14:paraId="00A04FB0" w14:textId="77777777" w:rsidTr="00D01F99">
      <w:tc>
        <w:tcPr>
          <w:tcW w:w="3794" w:type="dxa"/>
          <w:shd w:val="clear" w:color="auto" w:fill="auto"/>
          <w:vAlign w:val="center"/>
        </w:tcPr>
        <w:p w14:paraId="0A5F00F0" w14:textId="77777777" w:rsidR="00BE1571" w:rsidRDefault="00BE1571" w:rsidP="00BE1571">
          <w:pPr>
            <w:pStyle w:val="Header"/>
          </w:pPr>
          <w:r w:rsidRPr="001D2621">
            <w:rPr>
              <w:noProof/>
              <w:lang w:val="en-US" w:eastAsia="en-US"/>
            </w:rPr>
            <w:drawing>
              <wp:inline distT="0" distB="0" distL="0" distR="0" wp14:anchorId="5AD300F6" wp14:editId="6BD8C12B">
                <wp:extent cx="2258695" cy="73025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869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8" w:type="dxa"/>
          <w:shd w:val="clear" w:color="auto" w:fill="auto"/>
          <w:vAlign w:val="center"/>
        </w:tcPr>
        <w:p w14:paraId="79B3A45E" w14:textId="77777777" w:rsidR="00BE1571" w:rsidRDefault="00BE1571" w:rsidP="00BE1571">
          <w:pPr>
            <w:pStyle w:val="Header"/>
            <w:jc w:val="right"/>
          </w:pPr>
          <w:r>
            <w:t xml:space="preserve">                                        </w:t>
          </w:r>
          <w:r w:rsidRPr="00381FB0">
            <w:rPr>
              <w:noProof/>
              <w:lang w:val="en-US" w:eastAsia="en-US"/>
            </w:rPr>
            <w:drawing>
              <wp:inline distT="0" distB="0" distL="0" distR="0" wp14:anchorId="75778CB9" wp14:editId="065E8A06">
                <wp:extent cx="969010" cy="962025"/>
                <wp:effectExtent l="0" t="0" r="2540" b="9525"/>
                <wp:docPr id="1" name="Picture 1" descr="FDSA_04_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DSA_04_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4" w:type="dxa"/>
          <w:shd w:val="clear" w:color="auto" w:fill="auto"/>
          <w:vAlign w:val="center"/>
        </w:tcPr>
        <w:p w14:paraId="7BB5984A" w14:textId="77777777" w:rsidR="00BE1571" w:rsidRDefault="00BE1571" w:rsidP="00BE1571">
          <w:pPr>
            <w:pStyle w:val="Header"/>
            <w:jc w:val="center"/>
          </w:pPr>
          <w:r>
            <w:t xml:space="preserve">  </w:t>
          </w:r>
        </w:p>
      </w:tc>
    </w:tr>
  </w:tbl>
  <w:p w14:paraId="211DCFB5" w14:textId="77777777" w:rsidR="00BE1571" w:rsidRPr="00BE1571" w:rsidRDefault="00BE157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C24"/>
    <w:multiLevelType w:val="hybridMultilevel"/>
    <w:tmpl w:val="D598DB18"/>
    <w:lvl w:ilvl="0" w:tplc="E3AA987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6290C"/>
    <w:multiLevelType w:val="hybridMultilevel"/>
    <w:tmpl w:val="D262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3CBE"/>
    <w:multiLevelType w:val="hybridMultilevel"/>
    <w:tmpl w:val="07CEAB0C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5FF7"/>
    <w:multiLevelType w:val="hybridMultilevel"/>
    <w:tmpl w:val="21924474"/>
    <w:lvl w:ilvl="0" w:tplc="04180017">
      <w:start w:val="1"/>
      <w:numFmt w:val="lowerLetter"/>
      <w:lvlText w:val="%1)"/>
      <w:lvlJc w:val="left"/>
      <w:pPr>
        <w:ind w:left="1069" w:hanging="360"/>
      </w:p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0A45B1"/>
    <w:multiLevelType w:val="hybridMultilevel"/>
    <w:tmpl w:val="AABE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D6FDF"/>
    <w:multiLevelType w:val="hybridMultilevel"/>
    <w:tmpl w:val="3EEE98A0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>
      <w:start w:val="1"/>
      <w:numFmt w:val="lowerLetter"/>
      <w:lvlText w:val="%5."/>
      <w:lvlJc w:val="left"/>
      <w:pPr>
        <w:ind w:left="4451" w:hanging="360"/>
      </w:pPr>
    </w:lvl>
    <w:lvl w:ilvl="5" w:tplc="0418001B">
      <w:start w:val="1"/>
      <w:numFmt w:val="lowerRoman"/>
      <w:lvlText w:val="%6."/>
      <w:lvlJc w:val="right"/>
      <w:pPr>
        <w:ind w:left="5171" w:hanging="180"/>
      </w:pPr>
    </w:lvl>
    <w:lvl w:ilvl="6" w:tplc="0418000F">
      <w:start w:val="1"/>
      <w:numFmt w:val="decimal"/>
      <w:lvlText w:val="%7."/>
      <w:lvlJc w:val="left"/>
      <w:pPr>
        <w:ind w:left="5891" w:hanging="360"/>
      </w:pPr>
    </w:lvl>
    <w:lvl w:ilvl="7" w:tplc="04180019">
      <w:start w:val="1"/>
      <w:numFmt w:val="lowerLetter"/>
      <w:lvlText w:val="%8."/>
      <w:lvlJc w:val="left"/>
      <w:pPr>
        <w:ind w:left="6611" w:hanging="360"/>
      </w:pPr>
    </w:lvl>
    <w:lvl w:ilvl="8" w:tplc="0418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7B672D4"/>
    <w:multiLevelType w:val="hybridMultilevel"/>
    <w:tmpl w:val="13DC5D24"/>
    <w:lvl w:ilvl="0" w:tplc="A3F20884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2214" w:hanging="360"/>
      </w:pPr>
    </w:lvl>
    <w:lvl w:ilvl="2" w:tplc="0418001B">
      <w:start w:val="1"/>
      <w:numFmt w:val="lowerRoman"/>
      <w:lvlText w:val="%3."/>
      <w:lvlJc w:val="right"/>
      <w:pPr>
        <w:ind w:left="2934" w:hanging="180"/>
      </w:pPr>
    </w:lvl>
    <w:lvl w:ilvl="3" w:tplc="0418000F">
      <w:start w:val="1"/>
      <w:numFmt w:val="decimal"/>
      <w:lvlText w:val="%4."/>
      <w:lvlJc w:val="left"/>
      <w:pPr>
        <w:ind w:left="3654" w:hanging="360"/>
      </w:pPr>
    </w:lvl>
    <w:lvl w:ilvl="4" w:tplc="04180019">
      <w:start w:val="1"/>
      <w:numFmt w:val="lowerLetter"/>
      <w:lvlText w:val="%5."/>
      <w:lvlJc w:val="left"/>
      <w:pPr>
        <w:ind w:left="4374" w:hanging="360"/>
      </w:pPr>
    </w:lvl>
    <w:lvl w:ilvl="5" w:tplc="0418001B">
      <w:start w:val="1"/>
      <w:numFmt w:val="lowerRoman"/>
      <w:lvlText w:val="%6."/>
      <w:lvlJc w:val="right"/>
      <w:pPr>
        <w:ind w:left="5094" w:hanging="180"/>
      </w:pPr>
    </w:lvl>
    <w:lvl w:ilvl="6" w:tplc="0418000F">
      <w:start w:val="1"/>
      <w:numFmt w:val="decimal"/>
      <w:lvlText w:val="%7."/>
      <w:lvlJc w:val="left"/>
      <w:pPr>
        <w:ind w:left="5814" w:hanging="360"/>
      </w:pPr>
    </w:lvl>
    <w:lvl w:ilvl="7" w:tplc="04180019">
      <w:start w:val="1"/>
      <w:numFmt w:val="lowerLetter"/>
      <w:lvlText w:val="%8."/>
      <w:lvlJc w:val="left"/>
      <w:pPr>
        <w:ind w:left="6534" w:hanging="360"/>
      </w:pPr>
    </w:lvl>
    <w:lvl w:ilvl="8" w:tplc="0418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F6"/>
    <w:rsid w:val="000232CB"/>
    <w:rsid w:val="0003550C"/>
    <w:rsid w:val="00097A18"/>
    <w:rsid w:val="001345A4"/>
    <w:rsid w:val="0014461B"/>
    <w:rsid w:val="00154EC7"/>
    <w:rsid w:val="00166318"/>
    <w:rsid w:val="001E7CDC"/>
    <w:rsid w:val="002022AB"/>
    <w:rsid w:val="00206E15"/>
    <w:rsid w:val="0021023D"/>
    <w:rsid w:val="0022542E"/>
    <w:rsid w:val="00244AC1"/>
    <w:rsid w:val="002733E6"/>
    <w:rsid w:val="00275D9A"/>
    <w:rsid w:val="002D5E21"/>
    <w:rsid w:val="0031403D"/>
    <w:rsid w:val="003566CE"/>
    <w:rsid w:val="00374B30"/>
    <w:rsid w:val="00374F08"/>
    <w:rsid w:val="003E1D46"/>
    <w:rsid w:val="003E26D4"/>
    <w:rsid w:val="00475342"/>
    <w:rsid w:val="004A186B"/>
    <w:rsid w:val="004A4AD3"/>
    <w:rsid w:val="004A6B7E"/>
    <w:rsid w:val="004B285E"/>
    <w:rsid w:val="004C70F6"/>
    <w:rsid w:val="004D029D"/>
    <w:rsid w:val="004E329E"/>
    <w:rsid w:val="004E7094"/>
    <w:rsid w:val="004F32E2"/>
    <w:rsid w:val="00542C27"/>
    <w:rsid w:val="00555D84"/>
    <w:rsid w:val="005572DF"/>
    <w:rsid w:val="00577A27"/>
    <w:rsid w:val="00596899"/>
    <w:rsid w:val="005D5186"/>
    <w:rsid w:val="00615E60"/>
    <w:rsid w:val="00622226"/>
    <w:rsid w:val="0062540A"/>
    <w:rsid w:val="006A22F5"/>
    <w:rsid w:val="006C0EDB"/>
    <w:rsid w:val="006D3D73"/>
    <w:rsid w:val="006E0839"/>
    <w:rsid w:val="006E09BD"/>
    <w:rsid w:val="00724D76"/>
    <w:rsid w:val="007C4247"/>
    <w:rsid w:val="007F264D"/>
    <w:rsid w:val="00806F50"/>
    <w:rsid w:val="00836EDB"/>
    <w:rsid w:val="008975ED"/>
    <w:rsid w:val="008E1DB2"/>
    <w:rsid w:val="00914AC0"/>
    <w:rsid w:val="009622CB"/>
    <w:rsid w:val="009C6DCC"/>
    <w:rsid w:val="009E4650"/>
    <w:rsid w:val="00A0341B"/>
    <w:rsid w:val="00A11A23"/>
    <w:rsid w:val="00A250D0"/>
    <w:rsid w:val="00AB4472"/>
    <w:rsid w:val="00B17373"/>
    <w:rsid w:val="00BD4075"/>
    <w:rsid w:val="00BE1571"/>
    <w:rsid w:val="00C659E2"/>
    <w:rsid w:val="00CE108D"/>
    <w:rsid w:val="00D57C08"/>
    <w:rsid w:val="00D6344B"/>
    <w:rsid w:val="00DC39EB"/>
    <w:rsid w:val="00DC73A1"/>
    <w:rsid w:val="00DE72B6"/>
    <w:rsid w:val="00E05AFB"/>
    <w:rsid w:val="00E41073"/>
    <w:rsid w:val="00E432AF"/>
    <w:rsid w:val="00E94D41"/>
    <w:rsid w:val="00EA475B"/>
    <w:rsid w:val="00EE0307"/>
    <w:rsid w:val="00F41356"/>
    <w:rsid w:val="00F972F8"/>
    <w:rsid w:val="00FB3DA2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61CE"/>
  <w15:chartTrackingRefBased/>
  <w15:docId w15:val="{DC81DB20-EC32-406A-9673-5FD9E5A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3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0A"/>
    <w:rPr>
      <w:rFonts w:ascii="Segoe UI" w:eastAsia="Times New Roman" w:hAnsi="Segoe UI" w:cs="Segoe UI"/>
      <w:sz w:val="18"/>
      <w:szCs w:val="18"/>
      <w:lang w:eastAsia="ro-RO"/>
    </w:rPr>
  </w:style>
  <w:style w:type="paragraph" w:customStyle="1" w:styleId="Default">
    <w:name w:val="Default"/>
    <w:rsid w:val="004A1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E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157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E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571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3">
    <w:name w:val="Body text (3)_"/>
    <w:link w:val="Bodytext30"/>
    <w:locked/>
    <w:rsid w:val="00DE72B6"/>
    <w:rPr>
      <w:b/>
      <w:bCs/>
      <w:spacing w:val="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E72B6"/>
    <w:pPr>
      <w:shd w:val="clear" w:color="auto" w:fill="FFFFFF"/>
      <w:spacing w:before="480" w:after="180" w:line="274" w:lineRule="exac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shd w:val="clear" w:color="auto" w:fill="FFFFFF"/>
      <w:lang w:eastAsia="en-US"/>
    </w:rPr>
  </w:style>
  <w:style w:type="table" w:styleId="TableGrid">
    <w:name w:val="Table Grid"/>
    <w:basedOn w:val="TableNormal"/>
    <w:uiPriority w:val="39"/>
    <w:rsid w:val="0057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SRI DFSA</cp:lastModifiedBy>
  <cp:revision>5</cp:revision>
  <cp:lastPrinted>2023-12-14T18:52:00Z</cp:lastPrinted>
  <dcterms:created xsi:type="dcterms:W3CDTF">2023-12-14T22:13:00Z</dcterms:created>
  <dcterms:modified xsi:type="dcterms:W3CDTF">2023-12-14T22:13:00Z</dcterms:modified>
</cp:coreProperties>
</file>